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EF05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Зай-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муниципального образования «Лениногорский муниципальный район» Республики Татарстан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(МБДОУ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«Зай-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етский сад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» МО «ЛМР» РТ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24"/>
        <w:gridCol w:w="4306"/>
      </w:tblGrid>
      <w:tr w:rsidR="000E294D" w:rsidRPr="00CE47C3" w14:paraId="587486F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460E5" w14:textId="77777777" w:rsidR="004D4941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МБДОУ </w:t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«Зай-</w:t>
            </w:r>
            <w:proofErr w:type="spellStart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Каратайский</w:t>
            </w:r>
            <w:proofErr w:type="spellEnd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0B5EF02" w14:textId="604A93D3" w:rsidR="000E294D" w:rsidRPr="009C23AE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="009C253C" w:rsidRPr="009C23AE">
              <w:rPr>
                <w:lang w:val="ru-RU"/>
              </w:rPr>
              <w:br/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A2C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апреля 202</w:t>
            </w:r>
            <w:r w:rsidR="00CE47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 №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A53C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EF3F1" w14:textId="77777777" w:rsidR="004D4941" w:rsidRDefault="009C253C" w:rsidP="004D494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 w:rsidRPr="009C23AE">
              <w:rPr>
                <w:lang w:val="ru-RU"/>
              </w:rPr>
              <w:br/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Заведующий 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МБДОУ </w:t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«Зай-</w:t>
            </w:r>
            <w:proofErr w:type="spellStart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Каратайский</w:t>
            </w:r>
            <w:proofErr w:type="spellEnd"/>
          </w:p>
          <w:p w14:paraId="33016B0C" w14:textId="409ACEE3" w:rsidR="000E294D" w:rsidRPr="009C23AE" w:rsidRDefault="004D4941" w:rsidP="004D4941">
            <w:pPr>
              <w:jc w:val="right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="009C253C" w:rsidRPr="009C23AE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А.С.Сагдее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  <w:proofErr w:type="spellEnd"/>
            <w:r w:rsidR="009C253C" w:rsidRPr="009C23AE">
              <w:rPr>
                <w:lang w:val="ru-RU"/>
              </w:rPr>
              <w:br/>
            </w:r>
            <w:r w:rsidR="00A74A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CE47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апреля</w:t>
            </w:r>
            <w:r w:rsidR="00A74A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CE47C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</w:p>
        </w:tc>
      </w:tr>
    </w:tbl>
    <w:p w14:paraId="096BC419" w14:textId="77777777" w:rsidR="000E294D" w:rsidRPr="009C23AE" w:rsidRDefault="000E29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64EB64C" w14:textId="2710B65C" w:rsidR="000E294D" w:rsidRPr="009C23AE" w:rsidRDefault="009C253C" w:rsidP="00FF464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результатах самообследования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Муниципального бюджетного дошкольного образовательного учреждения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Зай-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сад»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МО «ЛМР» РТ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14:paraId="14B43277" w14:textId="77777777" w:rsidR="000E294D" w:rsidRPr="009C23AE" w:rsidRDefault="000E29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000C330" w14:textId="77777777" w:rsidR="000E294D" w:rsidRDefault="009C253C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75"/>
        <w:gridCol w:w="6902"/>
      </w:tblGrid>
      <w:tr w:rsidR="000E294D" w:rsidRPr="00CE47C3" w14:paraId="5E920DB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CFEF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образовательной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E7DEE" w14:textId="77777777" w:rsidR="000E294D" w:rsidRPr="004D4941" w:rsidRDefault="004D4941" w:rsidP="004D494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Муниципальное бюджетное дошкольное образовательное учреждение 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Зай-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Каратайский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етский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муниципального образования «Лениногорский муниципальный район» Республики Татарстан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(МБДОУ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«Зай-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Каратайский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0E294D" w14:paraId="76F5AD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61CA6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25D1FC" w14:textId="77777777"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Сагдеева Альфия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Сафуановна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E294D" w:rsidRPr="00CE47C3" w14:paraId="4BFBC7A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1D4C56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065BC7" w14:textId="77777777"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423273, РТ,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Лениногрский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с.Зай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-Каратай,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ул.Уныш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дом 51, стр.1</w:t>
            </w:r>
          </w:p>
        </w:tc>
      </w:tr>
      <w:tr w:rsidR="000E294D" w14:paraId="7818C5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6E36E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FA850" w14:textId="77777777"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85595)2-92-41</w:t>
            </w:r>
          </w:p>
        </w:tc>
      </w:tr>
      <w:tr w:rsidR="000E294D" w14:paraId="3AAD081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F4213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A6D102" w14:textId="68736CF4" w:rsidR="000E294D" w:rsidRDefault="00CE47C3">
            <w:hyperlink r:id="rId5" w:history="1">
              <w:r w:rsidRPr="00641768">
                <w:rPr>
                  <w:rStyle w:val="a6"/>
                  <w:rFonts w:hAnsi="Times New Roman" w:cs="Times New Roman"/>
                  <w:sz w:val="24"/>
                  <w:szCs w:val="24"/>
                </w:rPr>
                <w:t>Kfud7ve@yandex.ru</w:t>
              </w:r>
            </w:hyperlink>
          </w:p>
        </w:tc>
      </w:tr>
      <w:tr w:rsidR="000E294D" w:rsidRPr="00CE47C3" w14:paraId="26BEF66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1CA723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44AD73" w14:textId="77777777" w:rsidR="000E294D" w:rsidRPr="004D4941" w:rsidRDefault="004D4941">
            <w:pPr>
              <w:rPr>
                <w:lang w:val="tt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tt-RU"/>
              </w:rPr>
              <w:t>Исполнительный комитет муниципального образования  “Лениногорский муниципальный район” РТ</w:t>
            </w:r>
          </w:p>
        </w:tc>
      </w:tr>
      <w:tr w:rsidR="000E294D" w14:paraId="2D8DE9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FE7A0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65918F" w14:textId="77777777" w:rsidR="000E294D" w:rsidRDefault="004D4941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0E294D" w14:paraId="76DCC5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E2E1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A138D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15.12.2015 № 13466, серия 66 ЛО № 0003783</w:t>
            </w:r>
          </w:p>
        </w:tc>
      </w:tr>
    </w:tbl>
    <w:p w14:paraId="0E9AC25F" w14:textId="77777777" w:rsidR="000E294D" w:rsidRPr="009C23AE" w:rsidRDefault="004D49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Зай-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Каратайский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муниципального образования «Лениногорский муниципальный район» Республики Татарстан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— Детский сад) расположено в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жилом районе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сельского поселения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. Здание Детского сада построено по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типовому проекту. Проектная наполняемость на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35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мест. Общая площадь 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474,2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кв.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м, из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них площадь помещений, 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 xml:space="preserve">используемых </w:t>
      </w:r>
      <w:r w:rsidRPr="00A53CFD">
        <w:rPr>
          <w:rFonts w:hAnsi="Times New Roman" w:cs="Times New Roman"/>
          <w:sz w:val="24"/>
          <w:szCs w:val="24"/>
          <w:lang w:val="ru-RU"/>
        </w:rPr>
        <w:t>н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 xml:space="preserve">епосредственно для нужд образовательного процесса, </w:t>
      </w:r>
      <w:r w:rsidR="00A53CFD" w:rsidRPr="00A53CFD">
        <w:rPr>
          <w:rFonts w:hAnsi="Times New Roman" w:cs="Times New Roman"/>
          <w:sz w:val="24"/>
          <w:szCs w:val="24"/>
          <w:lang w:val="ru-RU"/>
        </w:rPr>
        <w:t>269</w:t>
      </w:r>
      <w:r w:rsidR="009C253C" w:rsidRPr="00A53CFD">
        <w:rPr>
          <w:rFonts w:hAnsi="Times New Roman" w:cs="Times New Roman"/>
          <w:sz w:val="24"/>
          <w:szCs w:val="24"/>
        </w:rPr>
        <w:t> 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>кв.</w:t>
      </w:r>
      <w:r w:rsidR="009C253C" w:rsidRPr="00A53CFD">
        <w:rPr>
          <w:rFonts w:hAnsi="Times New Roman" w:cs="Times New Roman"/>
          <w:sz w:val="24"/>
          <w:szCs w:val="24"/>
        </w:rPr>
        <w:t> 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>м.</w:t>
      </w:r>
    </w:p>
    <w:p w14:paraId="621F80C4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Цель деятельности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осуществление образовательной деятельности по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реализации образовательных программ дошкольного образования.</w:t>
      </w:r>
    </w:p>
    <w:p w14:paraId="6D9BB944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Предметом деятельности Детского сада является формирование общей культуры, развитие физических, интеллектуальных, нравственных, эстетических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личностных качеств, формирование предпосылок учебной деятельности, сохранение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укрепление здоровья воспитанников.</w:t>
      </w:r>
    </w:p>
    <w:p w14:paraId="0A1F4C49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Режим работы Детского сада: рабочая неделя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пятидневная,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понедельника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пятницу. Длительность пребывания детей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10,5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часов. Режим работы групп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6:3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:00.</w:t>
      </w:r>
    </w:p>
    <w:p w14:paraId="6DBE3341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часть</w:t>
      </w:r>
    </w:p>
    <w:p w14:paraId="34C1414C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образовательной деятельности</w:t>
      </w:r>
    </w:p>
    <w:p w14:paraId="74F2BDAC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организована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273-ФЗ"Об 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Российской </w:t>
      </w:r>
      <w:proofErr w:type="gram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Федерации«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, ФГОС дошкольного образования.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01.01.2021 года Детский сад функционирует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требованиями 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молодежи»,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01.03.2021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дополнительно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требованиями 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обитания».</w:t>
      </w:r>
    </w:p>
    <w:p w14:paraId="1F63711D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основании утвержденной основной образовательной программы дошкольного образования, которая составлена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ФГОС дошкольного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учетом примерной образовательной программы дошкольного образования, санитарно-эпидемиологическими правилами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нормативами.</w:t>
      </w:r>
    </w:p>
    <w:p w14:paraId="44F7224D" w14:textId="77777777" w:rsidR="000E294D" w:rsidRPr="009C23AE" w:rsidRDefault="009C253C" w:rsidP="003D5A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посещают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 xml:space="preserve"> 7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возрасте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лет. 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етском саду </w:t>
      </w:r>
      <w:r w:rsid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сформирована одна разновозрастная группа 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общеразвивающей направленности. </w:t>
      </w:r>
    </w:p>
    <w:p w14:paraId="57EBC9B9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Воспитательная работа</w:t>
      </w:r>
    </w:p>
    <w:p w14:paraId="0BA6B1AD" w14:textId="28376F65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01.09.202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Детский сад реализует рабочую программу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календарный план воспитательной работы, которые являются час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 xml:space="preserve">тью </w:t>
      </w:r>
      <w:proofErr w:type="gramStart"/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 образовательной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программы дошкольного образования.</w:t>
      </w:r>
    </w:p>
    <w:p w14:paraId="14FAE9CE" w14:textId="34BD5574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1,5 </w:t>
      </w:r>
      <w:proofErr w:type="gramStart"/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реализации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программы воспитания родители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выражают удовлетворенность воспитательным процессом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саду, что отразилось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результатах анкетирования, проведенного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08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78E840E6" w14:textId="0978E77A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Чтобы выбрать стратегию воспитательной работы,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проводился анализ состава семей воспитанников.</w:t>
      </w:r>
    </w:p>
    <w:p w14:paraId="010EB92F" w14:textId="77777777" w:rsidR="000E294D" w:rsidRPr="00FF4644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составу</w:t>
      </w:r>
      <w:proofErr w:type="spellEnd"/>
      <w:r w:rsidR="00FF464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59"/>
        <w:gridCol w:w="1897"/>
        <w:gridCol w:w="4921"/>
      </w:tblGrid>
      <w:tr w:rsidR="000E294D" w:rsidRPr="00CE47C3" w14:paraId="78C93A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2FCD8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Состав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0AA9DD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33587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0E294D" w14:paraId="27B3BC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BAFC9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3911B" w14:textId="747C9087" w:rsidR="000E294D" w:rsidRPr="003D5AB0" w:rsidRDefault="00CE47C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27F8A" w14:textId="3616C63D" w:rsidR="000E294D" w:rsidRPr="003D5AB0" w:rsidRDefault="00CE47C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  <w:r w:rsidR="003D5A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0E294D" w14:paraId="41834B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4C52B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матерью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CC501" w14:textId="3EBFD286" w:rsidR="000E294D" w:rsidRPr="003D5AB0" w:rsidRDefault="00CE47C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EB505" w14:textId="025D00E0" w:rsidR="000E294D" w:rsidRDefault="00CE47C3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E294D" w14:paraId="3EA456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008A4F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отцом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6DC6D" w14:textId="77777777"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338BC" w14:textId="77777777"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 w14:paraId="7AB2CC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28310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Оформлено опекунство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AC413" w14:textId="77777777"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0B669" w14:textId="77777777"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384D32A7" w14:textId="77777777" w:rsidR="000E294D" w:rsidRPr="00FF4644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4644">
        <w:rPr>
          <w:rFonts w:hAnsi="Times New Roman" w:cs="Times New Roman"/>
          <w:color w:val="000000"/>
          <w:sz w:val="24"/>
          <w:szCs w:val="24"/>
          <w:lang w:val="ru-RU"/>
        </w:rPr>
        <w:t>Характеристика семей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4644">
        <w:rPr>
          <w:rFonts w:hAnsi="Times New Roman" w:cs="Times New Roman"/>
          <w:color w:val="000000"/>
          <w:sz w:val="24"/>
          <w:szCs w:val="24"/>
          <w:lang w:val="ru-RU"/>
        </w:rPr>
        <w:t>количеству детей</w:t>
      </w:r>
      <w:r w:rsidR="00FF464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99"/>
        <w:gridCol w:w="1877"/>
        <w:gridCol w:w="4801"/>
      </w:tblGrid>
      <w:tr w:rsidR="000E294D" w:rsidRPr="00CE47C3" w14:paraId="1CCEF4C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CFA7A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41CA94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54258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0E294D" w14:paraId="04F59A8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027DE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63961" w14:textId="79C8311C" w:rsidR="000E294D" w:rsidRPr="003D5AB0" w:rsidRDefault="00CE47C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40DE3" w14:textId="7042FD63" w:rsidR="000E294D" w:rsidRPr="003D5AB0" w:rsidRDefault="00CE47C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  <w:r w:rsidR="003D5A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0E294D" w14:paraId="7A7964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5F772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62B869" w14:textId="77777777" w:rsidR="000E294D" w:rsidRPr="003D5AB0" w:rsidRDefault="003D5AB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998D8" w14:textId="77777777"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 w14:paraId="4B0F00F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A6D1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 ребенка и 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6DF8C" w14:textId="75B4C7F8" w:rsidR="000E294D" w:rsidRPr="003D5AB0" w:rsidRDefault="00CE47C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AC471" w14:textId="717B3032" w:rsidR="000E294D" w:rsidRDefault="00CE47C3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14:paraId="19A3C185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учетом индивидуальных особенностей детей,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разнообразных форм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методов,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тесной взаимосвязи воспитателей,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родителей. Детям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неполных семей уделяется большее внимание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первые месяцы после зачисления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сад.</w:t>
      </w:r>
    </w:p>
    <w:p w14:paraId="3A43C5FC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системы управления организации</w:t>
      </w:r>
    </w:p>
    <w:p w14:paraId="550F3700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действующим законодательством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уставом Детского сада.</w:t>
      </w:r>
    </w:p>
    <w:p w14:paraId="43BDEEC4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строится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принципах единоначалия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коллегиальности. Коллегиальными органами управления являются:  педагогический совет, общее собрание работников. Единоличным исполнительным органом является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заведующий.</w:t>
      </w:r>
    </w:p>
    <w:p w14:paraId="687DA107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Органы управления, действующие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0"/>
        <w:gridCol w:w="6997"/>
      </w:tblGrid>
      <w:tr w:rsidR="000E294D" w14:paraId="72B4A8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782DA" w14:textId="77777777" w:rsidR="000E294D" w:rsidRDefault="009C253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3C1F4" w14:textId="77777777"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 w:rsidR="000E294D" w:rsidRPr="00CE47C3" w14:paraId="3929FD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051C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D16A1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Контролирует работу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обеспечивает эффективное взаимодействие структурных подразделений организации,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утверждает штатное расписание, отчетные документы организации, осуществляет общее руководство Детским садом</w:t>
            </w:r>
          </w:p>
        </w:tc>
      </w:tr>
      <w:tr w:rsidR="000E294D" w14:paraId="3F84DC0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357C9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B6DB9" w14:textId="77777777"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 текущее руководство образовательной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 Детского сада,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рассматривает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вопросы:</w:t>
            </w:r>
          </w:p>
          <w:p w14:paraId="319D126C" w14:textId="77777777"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развития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1D88642" w14:textId="77777777"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 образовательных отношений;</w:t>
            </w:r>
          </w:p>
          <w:p w14:paraId="1AA387B1" w14:textId="77777777"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 образовательных программ;</w:t>
            </w:r>
          </w:p>
          <w:p w14:paraId="0E995291" w14:textId="77777777"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 учебников, учебных пособий, средств обучения и</w:t>
            </w:r>
          </w:p>
          <w:p w14:paraId="2B01402C" w14:textId="77777777"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A079400" w14:textId="77777777"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материально-технического обеспечения образовательного процесса;</w:t>
            </w:r>
          </w:p>
          <w:p w14:paraId="3FC5B0CC" w14:textId="77777777"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аттестации, повышении квалификации педагогических работников;</w:t>
            </w:r>
          </w:p>
          <w:p w14:paraId="1E1C520F" w14:textId="77777777" w:rsidR="000E294D" w:rsidRDefault="009C253C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объединений</w:t>
            </w:r>
            <w:proofErr w:type="spellEnd"/>
          </w:p>
        </w:tc>
      </w:tr>
      <w:tr w:rsidR="000E294D" w:rsidRPr="00CE47C3" w14:paraId="7C99D69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F98C19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 собрание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808496" w14:textId="77777777"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Реализует право работников 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управлении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организацией,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  <w:p w14:paraId="736B1860" w14:textId="77777777"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принятии коллективного договора, Правил трудового распорядка, изменений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дополнений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ним;</w:t>
            </w:r>
          </w:p>
          <w:p w14:paraId="6E930951" w14:textId="77777777"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 локальные акты, которые регламентируют деятельность 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обязанностями работников;</w:t>
            </w:r>
          </w:p>
          <w:p w14:paraId="19D95EBD" w14:textId="77777777"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разрешать конфликтные ситуации между работниками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администрацией образовательной организации;</w:t>
            </w:r>
          </w:p>
          <w:p w14:paraId="43144B4E" w14:textId="77777777" w:rsidR="000E294D" w:rsidRPr="009C23AE" w:rsidRDefault="009C253C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вносить предложения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корректировке плана мероприятий организации, совершенствованию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 материальной базы</w:t>
            </w:r>
          </w:p>
        </w:tc>
      </w:tr>
    </w:tbl>
    <w:p w14:paraId="34CA1DDF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Структура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система управления соответствуют специфике деятельности Детского сада.</w:t>
      </w:r>
    </w:p>
    <w:p w14:paraId="48E8C4B6" w14:textId="54952A12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система управления Детского сада оценивается как эффективная, позволяющая учесть мнение работников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всех участников образовательных отношений.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следующем году изменение системы управления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планируется.</w:t>
      </w:r>
    </w:p>
    <w:p w14:paraId="24CF45A6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содержания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качества подготовки обучающихся</w:t>
      </w:r>
    </w:p>
    <w:p w14:paraId="3EAFA861" w14:textId="77777777"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Уровень развития детей анализируется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итогам педагогической диагностики.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диагностики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3DB581E" w14:textId="77777777" w:rsidR="000E294D" w:rsidRPr="009C23AE" w:rsidRDefault="009C25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диагностические занятия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каждому разделу программы);</w:t>
      </w:r>
    </w:p>
    <w:p w14:paraId="40D070A8" w14:textId="77777777" w:rsidR="000E294D" w:rsidRDefault="009C25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диагностические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срезы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77EBD51" w14:textId="77777777" w:rsidR="000E294D" w:rsidRDefault="009C253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наблюдения, итоговые занятия.</w:t>
      </w:r>
    </w:p>
    <w:p w14:paraId="74318F8F" w14:textId="1D8F5214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Разработаны диагностические карты освоения 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образовательной программы дошкольного образования Детского сада (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 Детского сада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Карты включают анализ уровня развития 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целевых ориентиров дошкольного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качества освоения образовательных областей. Так, результаты качества освоения 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 Детского сада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конец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выглядят следующим образом: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19"/>
        <w:gridCol w:w="732"/>
        <w:gridCol w:w="369"/>
        <w:gridCol w:w="684"/>
        <w:gridCol w:w="370"/>
        <w:gridCol w:w="718"/>
        <w:gridCol w:w="405"/>
        <w:gridCol w:w="684"/>
        <w:gridCol w:w="2196"/>
      </w:tblGrid>
      <w:tr w:rsidR="000E294D" w14:paraId="4628ED74" w14:textId="777777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D5790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Уровень развития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целевых ориентиров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F4F779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68D5D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9E94C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Ниже нормы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7F18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0E294D" w14:paraId="3D6ECC4B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2A6444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5587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FF6A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5E5DE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04BE4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C464B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1644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A0674E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A81D0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 воспитанников в пределе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</w:tr>
      <w:tr w:rsidR="000E294D" w14:paraId="7392FF8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033E8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F4433E" w14:textId="771B198A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C473F2" w14:textId="6CDF639A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A0DD43" w14:textId="56B9CDD5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551EB8" w14:textId="1B6C53C3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84859" w14:textId="77777777"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2717" w14:textId="66CE4445" w:rsidR="000E294D" w:rsidRPr="00A53CFD" w:rsidRDefault="00D116B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E47C3"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4965D" w14:textId="77777777"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9551D" w14:textId="0BB349AE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0E294D" w14:paraId="07DC709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15DD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освоения образовательных областей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59064C" w14:textId="1F2B36ED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53769E" w14:textId="02661B05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A392E" w14:textId="5AABAFA8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072DF" w14:textId="16C6ED17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F3DB0F" w14:textId="77777777"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7A6A3" w14:textId="21421A2D"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  <w:r w:rsidR="00CE47C3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0B366" w14:textId="77777777"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5F3761" w14:textId="67952B23" w:rsidR="000E294D" w:rsidRPr="00A53CFD" w:rsidRDefault="00CE47C3">
            <w:pPr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</w:tbl>
    <w:p w14:paraId="2ED7F6FF" w14:textId="2CA3976B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ма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воспитатель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Детского сада 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проводила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обследование воспитанников подготовительной группы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предмет оценки сформированности предпосылок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учебной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2 детей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 Задания позволили оценить уровень сформированности предпосылок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учебной деятельности: возможность работать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фронтальной инструкцией (удержание алгоритма деятельности), умение самостоятельно действовать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осуществлять контроль, обладать определенным уровнем работоспособности,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также вовремя остановиться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выполнении того или иного задания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переключиться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выполнение следующего, возможностей распределения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переключения внимания, работоспособности, темпа, целенаправленности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самоконтроля.</w:t>
      </w:r>
    </w:p>
    <w:p w14:paraId="2E2B5992" w14:textId="77777777" w:rsidR="000E294D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Результаты педагогического анализа показывают преобладание детей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высоким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средним уровнями развития при прогрессирующей динамике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конец учебного года, что говорит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результативности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саду.</w:t>
      </w:r>
    </w:p>
    <w:p w14:paraId="50181413" w14:textId="77777777" w:rsidR="00CB19BD" w:rsidRPr="009A0DA9" w:rsidRDefault="00CB19BD" w:rsidP="00CB19BD">
      <w:pPr>
        <w:rPr>
          <w:color w:val="000000"/>
          <w:sz w:val="24"/>
          <w:szCs w:val="24"/>
          <w:lang w:val="ru-RU"/>
        </w:rPr>
      </w:pPr>
      <w:r w:rsidRPr="009A0DA9">
        <w:rPr>
          <w:color w:val="000000"/>
          <w:sz w:val="24"/>
          <w:szCs w:val="24"/>
          <w:lang w:val="ru-RU"/>
        </w:rPr>
        <w:t>Детский сад скорректировал ООП ДО с целью включения тематических мероприятий по изучению государственных символов в рамках всех образовательных областей.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92"/>
        <w:gridCol w:w="2789"/>
        <w:gridCol w:w="4096"/>
      </w:tblGrid>
      <w:tr w:rsidR="00CB19BD" w:rsidRPr="00213D98" w14:paraId="2A2BE90E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6F52B" w14:textId="77777777"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84B69" w14:textId="77777777"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1DE5A" w14:textId="77777777"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Что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должен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усвоить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воспитанник</w:t>
            </w:r>
            <w:proofErr w:type="spellEnd"/>
          </w:p>
        </w:tc>
      </w:tr>
      <w:tr w:rsidR="00CB19BD" w:rsidRPr="00CE47C3" w14:paraId="68B429AB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88710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Познавательное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826DDF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Игровая деятельность</w:t>
            </w:r>
          </w:p>
          <w:p w14:paraId="3DBDBDA2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Театрализованная деятельность</w:t>
            </w:r>
          </w:p>
          <w:p w14:paraId="3320BD7A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Чтение стихов о Родине, флаге и т.д.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11D20E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Получить информацию об окружающем мире, малой родине, Отечестве, социокультурных ценностях нашего народа, отечественных традициях и праздниках,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госсимволах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>, олицетворяющих Родину</w:t>
            </w:r>
          </w:p>
        </w:tc>
      </w:tr>
      <w:tr w:rsidR="00CB19BD" w:rsidRPr="00CE47C3" w14:paraId="10661D55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F6301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Социально-коммуникативное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60E0D" w14:textId="77777777" w:rsidR="00CB19BD" w:rsidRPr="00213D98" w:rsidRDefault="00CB19BD" w:rsidP="000C2D42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6101E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Усвоить нормы и ценности, принятые в обществе, включая моральные и нравственные.</w:t>
            </w:r>
          </w:p>
          <w:p w14:paraId="44A5316E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Сформировать чувство принадлежности к своей семье, сообществу детей и взрослых</w:t>
            </w:r>
          </w:p>
        </w:tc>
      </w:tr>
      <w:tr w:rsidR="00CB19BD" w:rsidRPr="00CE47C3" w14:paraId="1CA5A49F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00D96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Речевое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606D1" w14:textId="77777777" w:rsidR="00CB19BD" w:rsidRPr="00213D98" w:rsidRDefault="00CB19BD" w:rsidP="000C2D42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032CD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Познакомиться с книжной культурой, </w:t>
            </w:r>
            <w:r w:rsidRPr="009A0DA9">
              <w:rPr>
                <w:color w:val="000000"/>
                <w:sz w:val="24"/>
                <w:szCs w:val="24"/>
                <w:lang w:val="ru-RU"/>
              </w:rPr>
              <w:lastRenderedPageBreak/>
              <w:t>детской литературой.</w:t>
            </w:r>
          </w:p>
          <w:p w14:paraId="2FF9C920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Расширить представления о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госсимволах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страны и ее истории</w:t>
            </w:r>
          </w:p>
        </w:tc>
      </w:tr>
      <w:tr w:rsidR="00CB19BD" w:rsidRPr="00CE47C3" w14:paraId="5888BC11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932FE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lastRenderedPageBreak/>
              <w:t>Художественно-эстетическое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5FBD7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Творческие формы– рисование, лепка, художественное слово, конструирование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B181B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Научиться ассоциативно связывать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госсимволы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с важными историческими событиями страны</w:t>
            </w:r>
          </w:p>
        </w:tc>
      </w:tr>
      <w:tr w:rsidR="00CB19BD" w:rsidRPr="00CE47C3" w14:paraId="7A205D2E" w14:textId="77777777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A3C679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Физическое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01D1D1" w14:textId="77777777"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Спортивные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B322A" w14:textId="77777777"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Научиться использовать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госсимволы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в спортивных мероприятиях, узнать, для чего это нужно</w:t>
            </w:r>
          </w:p>
        </w:tc>
      </w:tr>
    </w:tbl>
    <w:p w14:paraId="46A3AB71" w14:textId="77777777" w:rsidR="000E294D" w:rsidRPr="009C23AE" w:rsidRDefault="000E29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FF4E01A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организации учебного процесса (воспитательно-образовательного процесса)</w:t>
      </w:r>
    </w:p>
    <w:p w14:paraId="4045F4F3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основе образовательного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лежит взаимодействие педагогических работников, администрации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родителей. Основными участниками образовательного процесса являются дети, родители, педагоги.</w:t>
      </w:r>
    </w:p>
    <w:p w14:paraId="56D2EE42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Основные форма организации образовательного процесса:</w:t>
      </w:r>
    </w:p>
    <w:p w14:paraId="750B4DF6" w14:textId="77777777" w:rsidR="000E294D" w:rsidRPr="009C23AE" w:rsidRDefault="009C25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совместная деятельность педагогического работника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организованной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освоению основной общеобразовательной программы;</w:t>
      </w:r>
    </w:p>
    <w:p w14:paraId="4DBADD76" w14:textId="77777777" w:rsidR="000E294D" w:rsidRPr="009C23AE" w:rsidRDefault="009C253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самостоятельная деятельность воспитанников под наблюдением педагогического работника.</w:t>
      </w:r>
    </w:p>
    <w:p w14:paraId="14CEE4E4" w14:textId="77777777"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ведутся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подгруппам.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занятий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1.2.3685-21 и составляет:</w:t>
      </w:r>
    </w:p>
    <w:p w14:paraId="602FBD51" w14:textId="77777777"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1,5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14:paraId="227EB900" w14:textId="77777777"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14:paraId="728BF00A" w14:textId="77777777"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14:paraId="7D84B4ED" w14:textId="77777777"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14:paraId="671DEDB1" w14:textId="77777777" w:rsidR="000E294D" w:rsidRPr="009C23AE" w:rsidRDefault="009C253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мин.</w:t>
      </w:r>
    </w:p>
    <w:p w14:paraId="02349A69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Между занятиями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предусмотрены перерывы продолжительностью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менее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минут.</w:t>
      </w:r>
    </w:p>
    <w:p w14:paraId="37147255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Основной формой занятия является игра. Образовательная деятельность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учётом индивидуальных особенностей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способностей. Выявление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способностей воспитанников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любых формах образовательного процесса.</w:t>
      </w:r>
    </w:p>
    <w:p w14:paraId="2672E599" w14:textId="2E3E739A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Чтобы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допустить распространения коронавирусной инфекции, администрация Детского сада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году продолжила соблюдать ограничительные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профилактические меры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3.1/2.4.3598-20:</w:t>
      </w:r>
    </w:p>
    <w:p w14:paraId="20DEEA56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ежедневный усиленный фильтр воспитанников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термометрию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помощью бесконтактных термометров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наличие признаков инфекционных заболеваний. Лица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признаками инфекционных заболеваний изолируются,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уведомляет территориальный орган Роспотребнадзора;</w:t>
      </w:r>
    </w:p>
    <w:p w14:paraId="22D0B139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еженедельную генеральную уборку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применением дезинфицирующих средств, разведенных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концентрациях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вирусному режиму;</w:t>
      </w:r>
    </w:p>
    <w:p w14:paraId="3B2B923A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ежедневную влажную уборку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обработкой всех контактных поверхностей, игрушек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оборудования дезинфицирующими средствами;</w:t>
      </w:r>
    </w:p>
    <w:p w14:paraId="11958F98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дезинфекцию посуды, столовых приборов после каждого использования;</w:t>
      </w:r>
    </w:p>
    <w:p w14:paraId="31B26980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использование бактерицидных установок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групповых комнатах;</w:t>
      </w:r>
    </w:p>
    <w:p w14:paraId="24861E95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частое проветривание групповых комнат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отсутствие воспитанников;</w:t>
      </w:r>
    </w:p>
    <w:p w14:paraId="484FEDC1" w14:textId="77777777"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проведение всех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помещениях групповой ячейки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открытом воздухе отдельно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других групп;</w:t>
      </w:r>
    </w:p>
    <w:p w14:paraId="3D60E4B9" w14:textId="77777777" w:rsidR="000E294D" w:rsidRPr="009C23AE" w:rsidRDefault="009C253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заключении врача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отсутствии медицинских противопоказаний для пребывания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ребенка, который переболел или контактировал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больным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-19.</w:t>
      </w:r>
    </w:p>
    <w:p w14:paraId="49335E5B" w14:textId="77777777" w:rsidR="000E294D" w:rsidRPr="009C23AE" w:rsidRDefault="00FF4644" w:rsidP="00FF464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</w:t>
      </w:r>
      <w:r w:rsidR="009C253C"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="009C253C"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9C253C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качества кадрового обеспечения</w:t>
      </w:r>
    </w:p>
    <w:p w14:paraId="52B79808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педагогами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процентов согласно штатному расписанию. Всего работают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человек. Соотношение воспитанников, приходящихся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взрослого:</w:t>
      </w:r>
    </w:p>
    <w:p w14:paraId="685055FA" w14:textId="77777777" w:rsidR="000E294D" w:rsidRDefault="009C253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</w:t>
      </w:r>
      <w:r w:rsidR="00987A6C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987A6C">
        <w:rPr>
          <w:rFonts w:hAnsi="Times New Roman" w:cs="Times New Roman"/>
          <w:color w:val="000000"/>
          <w:sz w:val="24"/>
          <w:szCs w:val="24"/>
        </w:rPr>
        <w:t>/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6CFF4750" w14:textId="77777777" w:rsidR="000E294D" w:rsidRDefault="009C253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</w:t>
      </w:r>
      <w:r w:rsidR="00987A6C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CB19BD">
        <w:rPr>
          <w:rFonts w:hAnsi="Times New Roman" w:cs="Times New Roman"/>
          <w:color w:val="000000"/>
          <w:sz w:val="24"/>
          <w:szCs w:val="24"/>
        </w:rPr>
        <w:t>/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969A65E" w14:textId="77777777" w:rsidR="000E294D" w:rsidRPr="00183FD4" w:rsidRDefault="00A53CFD">
      <w:pPr>
        <w:rPr>
          <w:rFonts w:hAnsi="Times New Roman" w:cs="Times New Roman"/>
          <w:sz w:val="24"/>
          <w:szCs w:val="24"/>
          <w:lang w:val="ru-RU"/>
        </w:rPr>
      </w:pPr>
      <w:r w:rsidRPr="00183FD4">
        <w:rPr>
          <w:rFonts w:hAnsi="Times New Roman" w:cs="Times New Roman"/>
          <w:sz w:val="24"/>
          <w:szCs w:val="24"/>
          <w:lang w:val="ru-RU"/>
        </w:rPr>
        <w:t>Кадровый состав работников детского сада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2"/>
        <w:gridCol w:w="1191"/>
        <w:gridCol w:w="1445"/>
        <w:gridCol w:w="1260"/>
        <w:gridCol w:w="1406"/>
        <w:gridCol w:w="1179"/>
        <w:gridCol w:w="1230"/>
      </w:tblGrid>
      <w:tr w:rsidR="00183FD4" w:rsidRPr="00183FD4" w14:paraId="75CAE0F3" w14:textId="77777777" w:rsidTr="00A53CFD">
        <w:tc>
          <w:tcPr>
            <w:tcW w:w="675" w:type="dxa"/>
          </w:tcPr>
          <w:p w14:paraId="15206434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3"/>
          </w:tcPr>
          <w:p w14:paraId="16B0E2A1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Педагогический стаж</w:t>
            </w:r>
          </w:p>
        </w:tc>
        <w:tc>
          <w:tcPr>
            <w:tcW w:w="4173" w:type="dxa"/>
            <w:gridSpan w:val="3"/>
          </w:tcPr>
          <w:p w14:paraId="1AF2F5C2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Возраст</w:t>
            </w:r>
          </w:p>
        </w:tc>
      </w:tr>
      <w:tr w:rsidR="00183FD4" w:rsidRPr="00183FD4" w14:paraId="4BBEE691" w14:textId="77777777" w:rsidTr="00A53CFD">
        <w:tc>
          <w:tcPr>
            <w:tcW w:w="675" w:type="dxa"/>
          </w:tcPr>
          <w:p w14:paraId="0324C371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</w:tcPr>
          <w:p w14:paraId="346A6E97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 лет</w:t>
            </w:r>
          </w:p>
        </w:tc>
        <w:tc>
          <w:tcPr>
            <w:tcW w:w="1676" w:type="dxa"/>
          </w:tcPr>
          <w:p w14:paraId="72215499" w14:textId="77777777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От 10 до 20</w:t>
            </w:r>
          </w:p>
        </w:tc>
        <w:tc>
          <w:tcPr>
            <w:tcW w:w="1374" w:type="dxa"/>
          </w:tcPr>
          <w:p w14:paraId="03B755D7" w14:textId="77777777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От 20лет</w:t>
            </w:r>
          </w:p>
        </w:tc>
        <w:tc>
          <w:tcPr>
            <w:tcW w:w="1559" w:type="dxa"/>
          </w:tcPr>
          <w:p w14:paraId="2B64CE15" w14:textId="77777777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35-45лет</w:t>
            </w:r>
          </w:p>
        </w:tc>
        <w:tc>
          <w:tcPr>
            <w:tcW w:w="1276" w:type="dxa"/>
          </w:tcPr>
          <w:p w14:paraId="5542BF37" w14:textId="77777777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45-55лет</w:t>
            </w:r>
          </w:p>
        </w:tc>
        <w:tc>
          <w:tcPr>
            <w:tcW w:w="1338" w:type="dxa"/>
          </w:tcPr>
          <w:p w14:paraId="7CAE74AC" w14:textId="77777777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55 и более</w:t>
            </w:r>
          </w:p>
        </w:tc>
      </w:tr>
      <w:tr w:rsidR="00183FD4" w:rsidRPr="00183FD4" w14:paraId="69C0A486" w14:textId="77777777" w:rsidTr="00A53CFD">
        <w:tc>
          <w:tcPr>
            <w:tcW w:w="675" w:type="dxa"/>
          </w:tcPr>
          <w:p w14:paraId="75A01AB8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Заведующий </w:t>
            </w:r>
          </w:p>
        </w:tc>
        <w:tc>
          <w:tcPr>
            <w:tcW w:w="1345" w:type="dxa"/>
          </w:tcPr>
          <w:p w14:paraId="1A2E0114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6" w:type="dxa"/>
          </w:tcPr>
          <w:p w14:paraId="71EC1608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4" w:type="dxa"/>
          </w:tcPr>
          <w:p w14:paraId="091632D6" w14:textId="30B51D30" w:rsidR="00A53CFD" w:rsidRPr="00183FD4" w:rsidRDefault="00CE47C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36 лет</w:t>
            </w:r>
          </w:p>
        </w:tc>
        <w:tc>
          <w:tcPr>
            <w:tcW w:w="1559" w:type="dxa"/>
          </w:tcPr>
          <w:p w14:paraId="33A8EE05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72C00B15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8" w:type="dxa"/>
          </w:tcPr>
          <w:p w14:paraId="4C761997" w14:textId="3A758DB8"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  <w:r w:rsidR="00CE47C3">
              <w:rPr>
                <w:rFonts w:hAnsi="Times New Roman" w:cs="Times New Roman"/>
                <w:sz w:val="24"/>
                <w:szCs w:val="24"/>
                <w:lang w:val="ru-RU"/>
              </w:rPr>
              <w:t>9</w:t>
            </w: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 лет</w:t>
            </w:r>
          </w:p>
        </w:tc>
      </w:tr>
      <w:tr w:rsidR="00183FD4" w:rsidRPr="00183FD4" w14:paraId="6E688DE7" w14:textId="77777777" w:rsidTr="00A53CFD">
        <w:tc>
          <w:tcPr>
            <w:tcW w:w="675" w:type="dxa"/>
          </w:tcPr>
          <w:p w14:paraId="1E748D63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Воспитатели</w:t>
            </w:r>
          </w:p>
        </w:tc>
        <w:tc>
          <w:tcPr>
            <w:tcW w:w="1345" w:type="dxa"/>
          </w:tcPr>
          <w:p w14:paraId="7860C73C" w14:textId="13996308" w:rsidR="00A53CFD" w:rsidRPr="00183FD4" w:rsidRDefault="00CE47C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 xml:space="preserve">10 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1676" w:type="dxa"/>
          </w:tcPr>
          <w:p w14:paraId="33C83272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4" w:type="dxa"/>
          </w:tcPr>
          <w:p w14:paraId="22441DC0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A361C87" w14:textId="42FB8E49" w:rsidR="00A53CFD" w:rsidRPr="00183FD4" w:rsidRDefault="00CE47C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41 год</w:t>
            </w:r>
          </w:p>
        </w:tc>
        <w:tc>
          <w:tcPr>
            <w:tcW w:w="1276" w:type="dxa"/>
          </w:tcPr>
          <w:p w14:paraId="78F12F58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8" w:type="dxa"/>
          </w:tcPr>
          <w:p w14:paraId="57B24E09" w14:textId="77777777"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C18C091" w14:textId="77777777" w:rsidR="000E294D" w:rsidRPr="00183FD4" w:rsidRDefault="000E294D"/>
    <w:p w14:paraId="05081D59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Педагоги постоянно повышают свой профессиональный уровень, эффективно участвуют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работе методических объединений, знакомятся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опытом работы своих коллег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других дошкольных учреждений,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также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саморазвиваются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 Все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комплексе дает хороший результат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организации педагогической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улучшении качества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воспитания дошкольников.</w:t>
      </w:r>
    </w:p>
    <w:p w14:paraId="235AA578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учебно-методического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14:paraId="678AA0AB" w14:textId="1CDA675E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proofErr w:type="gram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группе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имеется банк необходимых учебно-методических пособий, рекомендованных для планирования воспитательно-образовательной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обязательной частью 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7AD74EC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Детского сада включает:</w:t>
      </w:r>
    </w:p>
    <w:p w14:paraId="446B4B3D" w14:textId="4B8F377D" w:rsidR="000E294D" w:rsidRPr="009C23AE" w:rsidRDefault="009C25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информационно-телекоммуникационное 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детском саду </w:t>
      </w:r>
      <w:proofErr w:type="gramStart"/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имеются  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proofErr w:type="gramEnd"/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ноутбук, 1 МФУ,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мультимедиа;</w:t>
      </w:r>
    </w:p>
    <w:p w14:paraId="63324444" w14:textId="77777777" w:rsidR="000E294D" w:rsidRPr="009C23AE" w:rsidRDefault="009C253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позволяет работать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текстовыми редакторами, интернет-ресурсами, фото-, видеоматериалами, графическими редакторами.</w:t>
      </w:r>
    </w:p>
    <w:p w14:paraId="1A71CE21" w14:textId="77777777" w:rsidR="000E294D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учебно-методическое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достаточное для организации образовательной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эффективной реализации образовательных программ.</w:t>
      </w:r>
    </w:p>
    <w:p w14:paraId="1AFD9145" w14:textId="77777777" w:rsidR="000E294D" w:rsidRPr="00FF4644" w:rsidRDefault="00CB19BD">
      <w:pPr>
        <w:rPr>
          <w:color w:val="000000"/>
          <w:sz w:val="24"/>
          <w:szCs w:val="24"/>
          <w:lang w:val="ru-RU"/>
        </w:rPr>
      </w:pPr>
      <w:r w:rsidRPr="00561DAD">
        <w:rPr>
          <w:color w:val="000000"/>
          <w:sz w:val="24"/>
          <w:szCs w:val="24"/>
          <w:lang w:val="ru-RU"/>
        </w:rPr>
        <w:t>Оборудование и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оснащение методического кабинета достаточно для реализации образовательных программ. В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методическом кабинете созданы условия для возможности организации совместной деятельности педагогов. Однако кабинет недостаточно оснащен техническим и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компьютерным оборудованием.</w:t>
      </w:r>
    </w:p>
    <w:p w14:paraId="0CBAD046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материально-технической базы</w:t>
      </w:r>
    </w:p>
    <w:p w14:paraId="75D4B67D" w14:textId="77777777"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сформирована материально-техническая база для реализации образовательных программ, жизнеобеспечения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развития детей. </w:t>
      </w:r>
      <w:r>
        <w:rPr>
          <w:rFonts w:hAnsi="Times New Roman" w:cs="Times New Roman"/>
          <w:color w:val="000000"/>
          <w:sz w:val="24"/>
          <w:szCs w:val="24"/>
        </w:rPr>
        <w:t>В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Детском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саду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C69C7ED" w14:textId="77777777" w:rsidR="000E294D" w:rsidRPr="00932EFF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группов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9C253C">
        <w:rPr>
          <w:rFonts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9C253C"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9C253C">
        <w:rPr>
          <w:rFonts w:hAnsi="Times New Roman" w:cs="Times New Roman"/>
          <w:color w:val="000000"/>
          <w:sz w:val="24"/>
          <w:szCs w:val="24"/>
        </w:rPr>
        <w:t>;</w:t>
      </w:r>
    </w:p>
    <w:p w14:paraId="0127CC4F" w14:textId="77777777" w:rsidR="00932EFF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спальня -1;</w:t>
      </w:r>
    </w:p>
    <w:p w14:paraId="6ED593E4" w14:textId="77777777"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 заведующего — 1;</w:t>
      </w:r>
    </w:p>
    <w:p w14:paraId="12977D94" w14:textId="77777777" w:rsidR="000E294D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физкультурно-</w:t>
      </w:r>
      <w:proofErr w:type="spellStart"/>
      <w:r w:rsidR="009C253C">
        <w:rPr>
          <w:rFonts w:hAnsi="Times New Roman" w:cs="Times New Roman"/>
          <w:color w:val="000000"/>
          <w:sz w:val="24"/>
          <w:szCs w:val="24"/>
        </w:rPr>
        <w:t>музыкальный</w:t>
      </w:r>
      <w:proofErr w:type="spellEnd"/>
      <w:r w:rsidR="009C253C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253C">
        <w:rPr>
          <w:rFonts w:hAnsi="Times New Roman" w:cs="Times New Roman"/>
          <w:color w:val="000000"/>
          <w:sz w:val="24"/>
          <w:szCs w:val="24"/>
        </w:rPr>
        <w:t>зал</w:t>
      </w:r>
      <w:proofErr w:type="spellEnd"/>
      <w:r w:rsidR="009C253C">
        <w:rPr>
          <w:rFonts w:hAnsi="Times New Roman" w:cs="Times New Roman"/>
          <w:color w:val="000000"/>
          <w:sz w:val="24"/>
          <w:szCs w:val="24"/>
        </w:rPr>
        <w:t> — 1;</w:t>
      </w:r>
    </w:p>
    <w:p w14:paraId="58B95D6C" w14:textId="77777777"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пищеблок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 1;</w:t>
      </w:r>
    </w:p>
    <w:p w14:paraId="5A41DD16" w14:textId="77777777"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прачечная — 1;</w:t>
      </w:r>
    </w:p>
    <w:p w14:paraId="2BCB8191" w14:textId="77777777" w:rsidR="000E294D" w:rsidRPr="004D4941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При создании предметно-развивающей среды воспитатели учитывают возрастные, индивидуальные особенности детей  группы. </w:t>
      </w:r>
      <w:r w:rsidRPr="004D4941">
        <w:rPr>
          <w:rFonts w:hAnsi="Times New Roman" w:cs="Times New Roman"/>
          <w:color w:val="000000"/>
          <w:sz w:val="24"/>
          <w:szCs w:val="24"/>
          <w:lang w:val="ru-RU"/>
        </w:rPr>
        <w:t>Оборудованы групповые комнаты, включающие игровую, познавательную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4941">
        <w:rPr>
          <w:rFonts w:hAnsi="Times New Roman" w:cs="Times New Roman"/>
          <w:color w:val="000000"/>
          <w:sz w:val="24"/>
          <w:szCs w:val="24"/>
          <w:lang w:val="ru-RU"/>
        </w:rPr>
        <w:t>зоны.</w:t>
      </w:r>
    </w:p>
    <w:p w14:paraId="393652B8" w14:textId="5823E033" w:rsidR="00CB65E8" w:rsidRPr="00CB65E8" w:rsidRDefault="009C253C">
      <w:pPr>
        <w:rPr>
          <w:rFonts w:hAnsi="Times New Roman" w:cs="Times New Roman"/>
          <w:sz w:val="24"/>
          <w:szCs w:val="24"/>
          <w:lang w:val="ru-RU"/>
        </w:rPr>
      </w:pPr>
      <w:r w:rsidRPr="00CB65E8">
        <w:rPr>
          <w:rFonts w:hAnsi="Times New Roman" w:cs="Times New Roman"/>
          <w:sz w:val="24"/>
          <w:szCs w:val="24"/>
          <w:lang w:val="ru-RU"/>
        </w:rPr>
        <w:t>В</w:t>
      </w:r>
      <w:r w:rsidRPr="00CB65E8">
        <w:rPr>
          <w:rFonts w:hAnsi="Times New Roman" w:cs="Times New Roman"/>
          <w:sz w:val="24"/>
          <w:szCs w:val="24"/>
        </w:rPr>
        <w:t> </w:t>
      </w:r>
      <w:r w:rsidR="00CB19BD">
        <w:rPr>
          <w:rFonts w:hAnsi="Times New Roman" w:cs="Times New Roman"/>
          <w:sz w:val="24"/>
          <w:szCs w:val="24"/>
          <w:lang w:val="ru-RU"/>
        </w:rPr>
        <w:t>202</w:t>
      </w:r>
      <w:r w:rsidR="00CE47C3">
        <w:rPr>
          <w:rFonts w:hAnsi="Times New Roman" w:cs="Times New Roman"/>
          <w:sz w:val="24"/>
          <w:szCs w:val="24"/>
          <w:lang w:val="ru-RU"/>
        </w:rPr>
        <w:t>5</w:t>
      </w:r>
      <w:r w:rsidRPr="00CB65E8">
        <w:rPr>
          <w:rFonts w:hAnsi="Times New Roman" w:cs="Times New Roman"/>
          <w:sz w:val="24"/>
          <w:szCs w:val="24"/>
          <w:lang w:val="ru-RU"/>
        </w:rPr>
        <w:t xml:space="preserve"> году </w:t>
      </w:r>
      <w:r w:rsidR="00CB65E8">
        <w:rPr>
          <w:rFonts w:hAnsi="Times New Roman" w:cs="Times New Roman"/>
          <w:sz w:val="24"/>
          <w:szCs w:val="24"/>
          <w:lang w:val="ru-RU"/>
        </w:rPr>
        <w:t xml:space="preserve">силами сотрудников детского </w:t>
      </w:r>
      <w:proofErr w:type="gramStart"/>
      <w:r w:rsidR="00CB65E8">
        <w:rPr>
          <w:rFonts w:hAnsi="Times New Roman" w:cs="Times New Roman"/>
          <w:sz w:val="24"/>
          <w:szCs w:val="24"/>
          <w:lang w:val="ru-RU"/>
        </w:rPr>
        <w:t xml:space="preserve">сада </w:t>
      </w:r>
      <w:r w:rsidRPr="00CB65E8">
        <w:rPr>
          <w:rFonts w:hAnsi="Times New Roman" w:cs="Times New Roman"/>
          <w:sz w:val="24"/>
          <w:szCs w:val="24"/>
          <w:lang w:val="ru-RU"/>
        </w:rPr>
        <w:t xml:space="preserve"> провел</w:t>
      </w:r>
      <w:r w:rsidR="00CB65E8">
        <w:rPr>
          <w:rFonts w:hAnsi="Times New Roman" w:cs="Times New Roman"/>
          <w:sz w:val="24"/>
          <w:szCs w:val="24"/>
          <w:lang w:val="ru-RU"/>
        </w:rPr>
        <w:t>и</w:t>
      </w:r>
      <w:proofErr w:type="gramEnd"/>
      <w:r w:rsidRPr="00CB65E8">
        <w:rPr>
          <w:rFonts w:hAnsi="Times New Roman" w:cs="Times New Roman"/>
          <w:sz w:val="24"/>
          <w:szCs w:val="24"/>
          <w:lang w:val="ru-RU"/>
        </w:rPr>
        <w:t xml:space="preserve"> текущий ремонт</w:t>
      </w:r>
      <w:r w:rsidR="00CB65E8">
        <w:rPr>
          <w:rFonts w:hAnsi="Times New Roman" w:cs="Times New Roman"/>
          <w:sz w:val="24"/>
          <w:szCs w:val="24"/>
          <w:lang w:val="ru-RU"/>
        </w:rPr>
        <w:t>. Отремонтировали малые формы, покрасили и побелили стены.</w:t>
      </w:r>
    </w:p>
    <w:p w14:paraId="74103BC6" w14:textId="77777777" w:rsidR="00927806" w:rsidRPr="008C1C62" w:rsidRDefault="009C253C" w:rsidP="00927806">
      <w:pPr>
        <w:rPr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Материально-техническое состояние Детского сада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территории соответствует действующим санитарным требованиям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устройству, содержанию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организации режима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дошкольных организациях, правилам пожарной безопасности, требованиям охраны труда</w:t>
      </w:r>
      <w:r w:rsidR="00CB65E8">
        <w:rPr>
          <w:rFonts w:hAnsi="Times New Roman" w:cs="Times New Roman"/>
          <w:color w:val="FF0000"/>
          <w:sz w:val="24"/>
          <w:szCs w:val="24"/>
          <w:lang w:val="ru-RU"/>
        </w:rPr>
        <w:t xml:space="preserve">. </w:t>
      </w:r>
    </w:p>
    <w:p w14:paraId="2DD22074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функционирования внутренней системы оценки качества образования</w:t>
      </w:r>
    </w:p>
    <w:p w14:paraId="7133CFFD" w14:textId="4BF117A6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Детском саду </w:t>
      </w:r>
      <w:r w:rsidRPr="00CB65E8">
        <w:rPr>
          <w:rFonts w:hAnsi="Times New Roman" w:cs="Times New Roman"/>
          <w:sz w:val="24"/>
          <w:szCs w:val="24"/>
          <w:lang w:val="ru-RU"/>
        </w:rPr>
        <w:t>утверждено положение о</w:t>
      </w:r>
      <w:r w:rsidRPr="00CB65E8">
        <w:rPr>
          <w:rFonts w:hAnsi="Times New Roman" w:cs="Times New Roman"/>
          <w:sz w:val="24"/>
          <w:szCs w:val="24"/>
        </w:rPr>
        <w:t> </w:t>
      </w:r>
      <w:r w:rsidRPr="00CB65E8">
        <w:rPr>
          <w:rFonts w:hAnsi="Times New Roman" w:cs="Times New Roman"/>
          <w:sz w:val="24"/>
          <w:szCs w:val="24"/>
          <w:lang w:val="ru-RU"/>
        </w:rPr>
        <w:t>внутренней системе оценки качества образования</w:t>
      </w:r>
      <w:r w:rsidR="009C23AE" w:rsidRPr="00CB65E8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D277C7">
        <w:rPr>
          <w:rFonts w:hAnsi="Times New Roman" w:cs="Times New Roman"/>
          <w:sz w:val="24"/>
          <w:szCs w:val="24"/>
          <w:lang w:val="ru-RU"/>
        </w:rPr>
        <w:t>от</w:t>
      </w:r>
      <w:r w:rsidRPr="00D277C7">
        <w:rPr>
          <w:rFonts w:hAnsi="Times New Roman" w:cs="Times New Roman"/>
          <w:sz w:val="24"/>
          <w:szCs w:val="24"/>
        </w:rPr>
        <w:t> </w:t>
      </w:r>
      <w:r w:rsidR="00D277C7" w:rsidRPr="00D277C7">
        <w:rPr>
          <w:rFonts w:hAnsi="Times New Roman" w:cs="Times New Roman"/>
          <w:sz w:val="24"/>
          <w:szCs w:val="24"/>
          <w:lang w:val="ru-RU"/>
        </w:rPr>
        <w:t>16.11.2020</w:t>
      </w:r>
      <w:r w:rsidRPr="00D277C7">
        <w:rPr>
          <w:rFonts w:hAnsi="Times New Roman" w:cs="Times New Roman"/>
          <w:sz w:val="24"/>
          <w:szCs w:val="24"/>
          <w:lang w:val="ru-RU"/>
        </w:rPr>
        <w:t xml:space="preserve">.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Мониторинг качества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году показал хорошую работу педагогического коллектива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всем показателям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Состояние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физического развития воспитанников удовлетворительные.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93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%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детей успешно освоили образовательную программу дошкольного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своей возрастной группе. Воспитанники подготовительных групп показали высокие показатели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школьному обучению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. 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течение года воспитанники Детского сада успешно участвовали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конкурсах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мероприятиях различного уровня.</w:t>
      </w:r>
    </w:p>
    <w:p w14:paraId="6BBF128C" w14:textId="4F96E3F4" w:rsidR="000E294D" w:rsidRPr="009C23AE" w:rsidRDefault="00FF464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детском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саду 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08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proofErr w:type="gramEnd"/>
      <w:r w:rsidR="00CE47C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проводилось анкетирование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23EA2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родителей, получены следующие результаты:</w:t>
      </w:r>
    </w:p>
    <w:p w14:paraId="1C376598" w14:textId="77777777"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положительно оценивающих доброжелательность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вежливость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процент;</w:t>
      </w:r>
    </w:p>
    <w:p w14:paraId="14413EE1" w14:textId="77777777"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компетентностью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615FC3B" w14:textId="77777777"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материально-техническим обеспечением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процентов;</w:t>
      </w:r>
    </w:p>
    <w:p w14:paraId="347A29A4" w14:textId="77777777"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качеством предоставляемых образовательных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4D9C59FC" w14:textId="77777777" w:rsidR="000E294D" w:rsidRPr="009C23AE" w:rsidRDefault="009C253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которые готовы рекомендовать организацию родственникам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знакомым,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0234F77C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Анкетирование родителей показало высокую степень удовлетворенности качеством предоставляемых услуг.</w:t>
      </w:r>
    </w:p>
    <w:p w14:paraId="450708D8" w14:textId="77777777" w:rsidR="000E294D" w:rsidRPr="009C23AE" w:rsidRDefault="000E29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9EB142C" w14:textId="77777777"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14:paraId="0A71B454" w14:textId="124298D5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Данные приведены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30.12.202</w:t>
      </w:r>
      <w:r w:rsidR="00CE47C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56"/>
        <w:gridCol w:w="1488"/>
        <w:gridCol w:w="1433"/>
      </w:tblGrid>
      <w:tr w:rsidR="000E294D" w14:paraId="4EA0D19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FB3E9" w14:textId="77777777" w:rsidR="000E294D" w:rsidRDefault="009C253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5D0BB" w14:textId="77777777"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55CAA" w14:textId="77777777"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0E294D" w14:paraId="11A936C4" w14:textId="7777777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50338" w14:textId="77777777"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 w:rsidR="000E294D" w14:paraId="4F23334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6B241" w14:textId="77777777"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воспитанников, которые обучаются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дошкольного образования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обучающиеся: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1322B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E6B32" w14:textId="77777777" w:rsidR="000E294D" w:rsidRPr="00927806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 w14:paraId="146B8D38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23981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режиме 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сокращенного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дня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(10,5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4CB1F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16C7C" w14:textId="77777777" w:rsidR="000E294D" w:rsidRPr="00927806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 w14:paraId="7311E0C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54B59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кратковременного пребывания (3–5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88367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D5D9D0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 w14:paraId="0AD4FA3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8C81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семейной дошкольной группе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13B86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578B7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 w14:paraId="65D613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8F116E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семейного образования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психолого-педагогическим сопровождением, которое организует детский сад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C6474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69886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 w14:paraId="440F5FB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A80F7B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6DA9F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DBFAE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E294D" w14:paraId="0379B86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7995E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восьми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3733B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86E3B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0E294D" w14:paraId="7299701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A53C7C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Количество (удельный вес) детей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воспитанников, которые получают услуги присмотра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ухода,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группах: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E49CC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1EE8E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2E3286DB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DE62B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8—12-часового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3C1EF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3BE26" w14:textId="77777777"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0E294D" w14:paraId="74DD74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C4B3C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12—14-часового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F282B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04DEA0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 w14:paraId="6C6705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2543B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263B45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C85D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 w14:paraId="0D5DD53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5C7014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воспитанников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ОВЗ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численности воспитанников, которые получают услуги: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494A5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74E91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6B6CF3AB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A405A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 недостатков физического, психического развития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3A990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5CF698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 w14:paraId="6D5C86A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CCC7C7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обучению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программе дошкольного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9036C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50FD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 w14:paraId="7103E3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A6008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присмотру и уходу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EB7F9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949423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 w14:paraId="248AF2F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AB896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показатель пропущенных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болезни дней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817A6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D02E3F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E294D" w14:paraId="03BFFC2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6C90B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proofErr w:type="spellStart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количество</w:t>
            </w:r>
            <w:r w:rsidRPr="009C23AE">
              <w:rPr>
                <w:lang w:val="ru-RU"/>
              </w:rPr>
              <w:br/>
            </w:r>
            <w:proofErr w:type="spellStart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AB5509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9E9EE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 w14:paraId="6F6D719F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95E8F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D9C34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8E700D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 w14:paraId="381A1C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CC4DD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высшим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0945E7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CB6CD0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 w14:paraId="3098BAC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FF4F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6140E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C32E2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 w14:paraId="141A7D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14FDC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средним профессиональным образованием педагогической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18B47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9136A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 w14:paraId="42113EF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4240D5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работников, которым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результатам аттестации присвоена квалификационная категория,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BE0F69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1F56D" w14:textId="77777777"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46BD1FB8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9B146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02839A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F7520" w14:textId="77777777"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590EDFA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76C08A" w14:textId="4B68223C" w:rsidR="000E294D" w:rsidRDefault="00FB205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ервой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56126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2CC1AE" w14:textId="77777777"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3B2A937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66F98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3EBF7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04316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58684D3B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7E21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89BF7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41AE2" w14:textId="77777777"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36CAC24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7B750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03A9A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4E4CF" w14:textId="77777777"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01A447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ADE0E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57988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423F4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327342DC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621B46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D0394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F1E1F" w14:textId="77777777"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0956D74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D8C339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55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C61841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D5872" w14:textId="77777777"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541F10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E35D4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 прошли повышение квалификации или профессиональную переподготовку,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40132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ECCAE" w14:textId="77777777"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201ED95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C1D1C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прошли повышение квалификации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процессе ФГОС,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58CB2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3541F" w14:textId="77777777" w:rsidR="000E294D" w:rsidRDefault="00927806" w:rsidP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 w14:paraId="4830B4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5B626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Соотношение «педагогический работник/воспитанник»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A9C930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человек/чело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81A2B" w14:textId="77777777"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 w14:paraId="0413AA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5593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B5FC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55365E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1F438A02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7C63B9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0A55D3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B3A2C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5D8EF2A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22C9D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инструктора по физической культуре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68496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94A94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2CE42EE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00815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6E7358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BCC2A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59D214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E7AD2E" w14:textId="23FD8A56" w:rsidR="000E294D" w:rsidRDefault="00FB205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огопеда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B9B11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8E7D1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4FAB63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9F2C1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учителя-дефектолога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92B80B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B676C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4207CAA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158B27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педагога-психолога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884CF5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D1B2A" w14:textId="77777777"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14:paraId="72D5EBF7" w14:textId="77777777" w:rsidTr="00CB65E8">
        <w:trPr>
          <w:trHeight w:val="51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69C45" w14:textId="77777777"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 w:rsidR="000E294D" w14:paraId="605E832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A47F6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которых осуществляется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 деятельность,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 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76B21" w14:textId="77777777" w:rsidR="000E294D" w:rsidRPr="00CB65E8" w:rsidRDefault="009C253C">
            <w:proofErr w:type="spellStart"/>
            <w:r w:rsidRPr="00CB65E8">
              <w:rPr>
                <w:rFonts w:hAnsi="Times New Roman" w:cs="Times New Roman"/>
                <w:sz w:val="24"/>
                <w:szCs w:val="24"/>
              </w:rPr>
              <w:t>кв</w:t>
            </w:r>
            <w:proofErr w:type="spellEnd"/>
            <w:r w:rsidRPr="00CB65E8">
              <w:rPr>
                <w:rFonts w:hAnsi="Times New Roman" w:cs="Times New Roman"/>
                <w:sz w:val="24"/>
                <w:szCs w:val="24"/>
              </w:rPr>
              <w:t>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5A4C2" w14:textId="77777777" w:rsidR="000E294D" w:rsidRPr="00CB65E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38,42</w:t>
            </w:r>
          </w:p>
        </w:tc>
      </w:tr>
      <w:tr w:rsidR="000E294D" w14:paraId="199BA0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DAB02F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Площадь помещений для дополнительных видов деятельности воспитанников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5D150" w14:textId="77777777" w:rsidR="000E294D" w:rsidRPr="00CB65E8" w:rsidRDefault="009C253C">
            <w:proofErr w:type="spellStart"/>
            <w:r w:rsidRPr="00CB65E8">
              <w:rPr>
                <w:rFonts w:hAnsi="Times New Roman" w:cs="Times New Roman"/>
                <w:sz w:val="24"/>
                <w:szCs w:val="24"/>
              </w:rPr>
              <w:t>кв</w:t>
            </w:r>
            <w:proofErr w:type="spellEnd"/>
            <w:r w:rsidRPr="00CB65E8">
              <w:rPr>
                <w:rFonts w:hAnsi="Times New Roman" w:cs="Times New Roman"/>
                <w:sz w:val="24"/>
                <w:szCs w:val="24"/>
              </w:rPr>
              <w:t>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5BECE4" w14:textId="77777777" w:rsidR="000E294D" w:rsidRPr="00CB65E8" w:rsidRDefault="00CB65E8">
            <w:pPr>
              <w:rPr>
                <w:lang w:val="ru-RU"/>
              </w:rPr>
            </w:pPr>
            <w:r w:rsidRPr="00CB65E8">
              <w:rPr>
                <w:rFonts w:hAnsi="Times New Roman" w:cs="Times New Roman"/>
                <w:sz w:val="24"/>
                <w:szCs w:val="24"/>
                <w:lang w:val="ru-RU"/>
              </w:rPr>
              <w:t>205</w:t>
            </w:r>
          </w:p>
        </w:tc>
      </w:tr>
      <w:tr w:rsidR="000E294D" w14:paraId="5BF2B16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5EA2F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5B9CF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5FE89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 w14:paraId="18AD1E66" w14:textId="77777777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D6C68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48209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D6C35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E294D" w14:paraId="1FD765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73ED2C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E7AB7" w14:textId="77777777"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68E20" w14:textId="77777777"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E294D" w14:paraId="6FA4460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C6E47" w14:textId="77777777"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прогулочных площадок, которые оснащены так, чтобы обеспечить потребность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 активности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игровой деятельности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улице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F695F" w14:textId="77777777"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A113E" w14:textId="77777777"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</w:tbl>
    <w:p w14:paraId="0C203060" w14:textId="77777777"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Анализ показателей указывает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то, что Детский сад имеет достаточную инфраструктуру, которая соответствует требованиям</w:t>
      </w:r>
      <w:r w:rsidR="00FA00F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молодежи»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позволяет реализовывать образовательные программы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полном объеме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ФГОС ДО.</w:t>
      </w:r>
    </w:p>
    <w:p w14:paraId="49EC89A6" w14:textId="77777777" w:rsidR="00927806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достаточным количеством педагогических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иных работников, которые имеют высокую квалификацию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регулярно проходят повышение квалификации, что обеспечивает результативность образовательной деятельности.</w:t>
      </w:r>
    </w:p>
    <w:p w14:paraId="126976AE" w14:textId="77777777" w:rsidR="00927806" w:rsidRPr="008C1C62" w:rsidRDefault="00927806" w:rsidP="00927806">
      <w:pPr>
        <w:rPr>
          <w:color w:val="000000"/>
          <w:sz w:val="24"/>
          <w:szCs w:val="24"/>
          <w:lang w:val="ru-RU"/>
        </w:rPr>
      </w:pPr>
    </w:p>
    <w:p w14:paraId="72FAAEB9" w14:textId="77777777" w:rsidR="000E294D" w:rsidRPr="00927806" w:rsidRDefault="000E294D" w:rsidP="00927806">
      <w:pPr>
        <w:rPr>
          <w:rFonts w:hAnsi="Times New Roman" w:cs="Times New Roman"/>
          <w:sz w:val="24"/>
          <w:szCs w:val="24"/>
          <w:lang w:val="ru-RU"/>
        </w:rPr>
      </w:pPr>
    </w:p>
    <w:sectPr w:rsidR="000E294D" w:rsidRPr="009278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5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271C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E03B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000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E001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BB4A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0E55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721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5D01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7073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F538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E049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EE75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D655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C67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2"/>
  </w:num>
  <w:num w:numId="8">
    <w:abstractNumId w:val="11"/>
  </w:num>
  <w:num w:numId="9">
    <w:abstractNumId w:val="14"/>
  </w:num>
  <w:num w:numId="10">
    <w:abstractNumId w:val="5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E294D"/>
    <w:rsid w:val="00183FD4"/>
    <w:rsid w:val="002D33B1"/>
    <w:rsid w:val="002D3591"/>
    <w:rsid w:val="003514A0"/>
    <w:rsid w:val="003D5AB0"/>
    <w:rsid w:val="004D4941"/>
    <w:rsid w:val="004F7E17"/>
    <w:rsid w:val="00523EA2"/>
    <w:rsid w:val="005A05CE"/>
    <w:rsid w:val="00653AF6"/>
    <w:rsid w:val="006A2CC9"/>
    <w:rsid w:val="00927806"/>
    <w:rsid w:val="00932EFF"/>
    <w:rsid w:val="00987A6C"/>
    <w:rsid w:val="009C23AE"/>
    <w:rsid w:val="009C253C"/>
    <w:rsid w:val="00A53CFD"/>
    <w:rsid w:val="00A74A04"/>
    <w:rsid w:val="00B73A5A"/>
    <w:rsid w:val="00C37C7E"/>
    <w:rsid w:val="00CB19BD"/>
    <w:rsid w:val="00CB65E8"/>
    <w:rsid w:val="00CE47C3"/>
    <w:rsid w:val="00D116BB"/>
    <w:rsid w:val="00D26E89"/>
    <w:rsid w:val="00D277C7"/>
    <w:rsid w:val="00E438A1"/>
    <w:rsid w:val="00F01E19"/>
    <w:rsid w:val="00FA00F8"/>
    <w:rsid w:val="00FB2057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3869"/>
  <w15:docId w15:val="{C46B7307-593E-4F0B-8324-4288D004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87A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A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CF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E47C3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E4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fud7v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Tatijana N. Osadchaja; ССагдеева</dc:creator>
  <dc:description>Подготовлено экспертами Актион-МЦФЭР</dc:description>
  <cp:lastModifiedBy>Matrix</cp:lastModifiedBy>
  <cp:revision>15</cp:revision>
  <cp:lastPrinted>2022-04-06T06:24:00Z</cp:lastPrinted>
  <dcterms:created xsi:type="dcterms:W3CDTF">2022-02-02T09:36:00Z</dcterms:created>
  <dcterms:modified xsi:type="dcterms:W3CDTF">2026-04-21T05:25:00Z</dcterms:modified>
</cp:coreProperties>
</file>